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C83" w:rsidRDefault="00753C83">
      <w:r>
        <w:rPr>
          <w:noProof/>
          <w:color w:val="0000FF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953260" cy="2856865"/>
            <wp:effectExtent l="0" t="0" r="8890" b="635"/>
            <wp:wrapSquare wrapText="bothSides"/>
            <wp:docPr id="1" name="Picture 1" descr="http://www.root-canal-info.com/images/Toothchart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ot-canal-info.com/images/Toothchart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Upper Jaw – No 8</w:t>
      </w:r>
      <w:r w:rsidR="007F5B77">
        <w:t xml:space="preserve"> too</w:t>
      </w:r>
      <w:r>
        <w:t xml:space="preserve">th missing for last 25 years </w:t>
      </w:r>
      <w:r w:rsidR="00FE7EAB">
        <w:t>and wearing a pallet</w:t>
      </w:r>
      <w:r>
        <w:t>– According to Australian dentist need Bone grafting before implant.</w:t>
      </w:r>
      <w:r w:rsidR="007F5B77">
        <w:t xml:space="preserve"> Any </w:t>
      </w:r>
      <w:r>
        <w:t>solution</w:t>
      </w:r>
      <w:r w:rsidR="007F5B77">
        <w:t xml:space="preserve"> without bone grafting</w:t>
      </w:r>
      <w:r>
        <w:t>?</w:t>
      </w:r>
    </w:p>
    <w:p w:rsidR="00753C83" w:rsidRDefault="00753C83">
      <w:r>
        <w:t xml:space="preserve">Upper Jaw – No 14 </w:t>
      </w:r>
      <w:r w:rsidR="007F5B77">
        <w:t>too</w:t>
      </w:r>
      <w:r>
        <w:t>th missing for last 2 years – Need an implant.</w:t>
      </w:r>
    </w:p>
    <w:p w:rsidR="00753C83" w:rsidRDefault="00753C83">
      <w:r>
        <w:t xml:space="preserve">Lower Jaw – No </w:t>
      </w:r>
      <w:r w:rsidR="007F5B77">
        <w:t>30 too</w:t>
      </w:r>
      <w:r>
        <w:t>th missing</w:t>
      </w:r>
      <w:r w:rsidR="007F5B77">
        <w:t xml:space="preserve"> for a long time. Need an implant.</w:t>
      </w:r>
    </w:p>
    <w:p w:rsidR="007F5B77" w:rsidRDefault="007F5B77">
      <w:r>
        <w:t>Lower Jaw – No tooth no 20, 28 and 29 – really bad and very sensitive need removing and fixing with implants or filling and covering with crowns.</w:t>
      </w:r>
    </w:p>
    <w:p w:rsidR="007F5B77" w:rsidRDefault="007F5B77">
      <w:r>
        <w:t>Lower Jaw – tooth no 21 – Root canal done 25 years ago with a crown. Crown cracked and need replacement.</w:t>
      </w:r>
    </w:p>
    <w:p w:rsidR="00482C81" w:rsidRPr="00C8034A" w:rsidRDefault="00C8034A">
      <w:pPr>
        <w:rPr>
          <w:b/>
        </w:rPr>
      </w:pPr>
      <w:r w:rsidRPr="00C8034A">
        <w:rPr>
          <w:b/>
        </w:rPr>
        <w:t>6 Implants and 7 crowns</w:t>
      </w:r>
      <w:r w:rsidR="00753C83" w:rsidRPr="00C8034A">
        <w:rPr>
          <w:b/>
        </w:rPr>
        <w:br w:type="textWrapping" w:clear="all"/>
      </w:r>
    </w:p>
    <w:p w:rsidR="009A7858" w:rsidRDefault="009A7858">
      <w:r>
        <w:t xml:space="preserve">In recent years noted that </w:t>
      </w:r>
      <w:r w:rsidR="00C8034A">
        <w:t>wear of the edges of the teeth resulting in</w:t>
      </w:r>
      <w:r>
        <w:t xml:space="preserve"> thinning </w:t>
      </w:r>
      <w:r w:rsidR="00C8034A">
        <w:t>and chipping of the enamel surface. Also, most of the teeth have undergone some sort of filling.</w:t>
      </w:r>
    </w:p>
    <w:p w:rsidR="00C8034A" w:rsidRDefault="00C8034A">
      <w:r>
        <w:t>Is it possible and advisable to restore the visible teeth with porcelain crowns to normal shape</w:t>
      </w:r>
      <w:r w:rsidR="00F13FBB">
        <w:t xml:space="preserve">s and </w:t>
      </w:r>
      <w:r w:rsidR="00FE7EAB">
        <w:t>same time achieving</w:t>
      </w:r>
      <w:r w:rsidR="00F13FBB">
        <w:t xml:space="preserve"> a smile </w:t>
      </w:r>
      <w:proofErr w:type="gramStart"/>
      <w:r w:rsidR="00F13FBB">
        <w:t>design</w:t>
      </w:r>
      <w:r>
        <w:t>.</w:t>
      </w:r>
      <w:proofErr w:type="gramEnd"/>
    </w:p>
    <w:p w:rsidR="00C8034A" w:rsidRDefault="00F13FBB">
      <w:r>
        <w:t xml:space="preserve">In that case additional </w:t>
      </w:r>
      <w:r w:rsidRPr="00F13FBB">
        <w:rPr>
          <w:b/>
        </w:rPr>
        <w:t>16 crowns</w:t>
      </w:r>
      <w:r>
        <w:t>.</w:t>
      </w:r>
      <w:r w:rsidR="00C8034A">
        <w:t xml:space="preserve"> </w:t>
      </w:r>
    </w:p>
    <w:p w:rsidR="00C724CA" w:rsidRDefault="00C724CA"/>
    <w:p w:rsidR="008F4392" w:rsidRDefault="007A7EF4" w:rsidP="00E7420B">
      <w:pPr>
        <w:pStyle w:val="ListParagraph"/>
        <w:numPr>
          <w:ilvl w:val="0"/>
          <w:numId w:val="1"/>
        </w:numPr>
      </w:pPr>
      <w:r>
        <w:t>Please provide an</w:t>
      </w:r>
      <w:r w:rsidR="00E7420B">
        <w:t xml:space="preserve"> approximate cost</w:t>
      </w:r>
    </w:p>
    <w:p w:rsidR="00E7420B" w:rsidRDefault="00E7420B" w:rsidP="00E7420B">
      <w:pPr>
        <w:pStyle w:val="ListParagraph"/>
        <w:numPr>
          <w:ilvl w:val="0"/>
          <w:numId w:val="1"/>
        </w:numPr>
      </w:pPr>
      <w:r>
        <w:t>Minimum time I need to be there – number of days in one period</w:t>
      </w:r>
    </w:p>
    <w:p w:rsidR="00E7420B" w:rsidRDefault="00E7420B" w:rsidP="00E7420B">
      <w:pPr>
        <w:pStyle w:val="ListParagraph"/>
        <w:numPr>
          <w:ilvl w:val="0"/>
          <w:numId w:val="1"/>
        </w:numPr>
      </w:pPr>
      <w:r>
        <w:t>Is one period enough or need to revisit, say after 3 months?</w:t>
      </w:r>
    </w:p>
    <w:p w:rsidR="00E7420B" w:rsidRDefault="00E7420B" w:rsidP="00E7420B">
      <w:pPr>
        <w:pStyle w:val="ListParagraph"/>
        <w:numPr>
          <w:ilvl w:val="0"/>
          <w:numId w:val="1"/>
        </w:numPr>
      </w:pPr>
      <w:r>
        <w:t>Around 13</w:t>
      </w:r>
      <w:r w:rsidRPr="00E7420B">
        <w:rPr>
          <w:vertAlign w:val="superscript"/>
        </w:rPr>
        <w:t>th</w:t>
      </w:r>
      <w:r>
        <w:t xml:space="preserve"> of March suitable – Need to have the availability of the best doctor providing individual task.</w:t>
      </w:r>
    </w:p>
    <w:p w:rsidR="00E7420B" w:rsidRDefault="00E7420B" w:rsidP="00E7420B">
      <w:pPr>
        <w:pStyle w:val="ListParagraph"/>
        <w:numPr>
          <w:ilvl w:val="0"/>
          <w:numId w:val="1"/>
        </w:numPr>
      </w:pPr>
      <w:r>
        <w:t xml:space="preserve">Any suggestion or better alternative to achieve what I am looking for. </w:t>
      </w:r>
    </w:p>
    <w:p w:rsidR="00F95954" w:rsidRDefault="00F95954" w:rsidP="00F95954"/>
    <w:p w:rsidR="00F95954" w:rsidRDefault="00F95954" w:rsidP="00F95954">
      <w:r>
        <w:t>Photos next page</w:t>
      </w:r>
      <w:bookmarkStart w:id="0" w:name="_GoBack"/>
      <w:bookmarkEnd w:id="0"/>
    </w:p>
    <w:p w:rsidR="00B458A2" w:rsidRPr="00F95954" w:rsidRDefault="00B458A2" w:rsidP="00F95954">
      <w:r w:rsidRPr="00B1187A">
        <w:rPr>
          <w:noProof/>
          <w:lang w:eastAsia="en-AU"/>
        </w:rPr>
        <w:lastRenderedPageBreak/>
        <w:drawing>
          <wp:inline distT="0" distB="0" distL="0" distR="0" wp14:anchorId="35EEDBCA" wp14:editId="27729E6A">
            <wp:extent cx="3787140" cy="2037283"/>
            <wp:effectExtent l="0" t="0" r="0" b="1270"/>
            <wp:docPr id="2" name="Picture 2" descr="C:\Users\peterd\AppData\Local\Microsoft\Windows\Temporary Internet Files\Content.IE5\RBQY1CQU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d\AppData\Local\Microsoft\Windows\Temporary Internet Files\Content.IE5\RBQY1CQU\IMG_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1" t="40844" r="-1596" b="11742"/>
                    <a:stretch/>
                  </pic:blipFill>
                  <pic:spPr bwMode="auto">
                    <a:xfrm>
                      <a:off x="0" y="0"/>
                      <a:ext cx="3788773" cy="20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954" w:rsidRPr="00B1187A">
        <w:rPr>
          <w:noProof/>
          <w:lang w:eastAsia="en-AU"/>
        </w:rPr>
        <w:drawing>
          <wp:inline distT="0" distB="0" distL="0" distR="0" wp14:anchorId="088EB9D1" wp14:editId="667B298A">
            <wp:extent cx="2546985" cy="3646848"/>
            <wp:effectExtent l="2540" t="0" r="8255" b="8255"/>
            <wp:docPr id="5" name="Picture 5" descr="C:\Users\peterd\AppData\Local\Microsoft\Windows\Temporary Internet Files\Content.IE5\VWEP7YEA\IMG_03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d\AppData\Local\Microsoft\Windows\Temporary Internet Files\Content.IE5\VWEP7YEA\IMG_03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8" t="1276" r="6415" b="13851"/>
                    <a:stretch/>
                  </pic:blipFill>
                  <pic:spPr bwMode="auto">
                    <a:xfrm rot="5400000">
                      <a:off x="0" y="0"/>
                      <a:ext cx="2548089" cy="36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8A2" w:rsidRDefault="00B458A2" w:rsidP="00B458A2"/>
    <w:p w:rsidR="009A7858" w:rsidRDefault="009A7858"/>
    <w:p w:rsidR="00B458A2" w:rsidRDefault="00B458A2">
      <w:r w:rsidRPr="00B1187A">
        <w:rPr>
          <w:noProof/>
          <w:lang w:eastAsia="en-AU"/>
        </w:rPr>
        <w:drawing>
          <wp:inline distT="0" distB="0" distL="0" distR="0" wp14:anchorId="66F2370B" wp14:editId="75368CBD">
            <wp:extent cx="4268419" cy="2135268"/>
            <wp:effectExtent l="0" t="0" r="0" b="0"/>
            <wp:docPr id="3" name="Picture 3" descr="C:\Users\peterd\AppData\Local\Microsoft\Windows\Temporary Internet Files\Content.IE5\150MO075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d\AppData\Local\Microsoft\Windows\Temporary Internet Files\Content.IE5\150MO075\IMG_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1" t="48597" r="6852" b="1708"/>
                    <a:stretch/>
                  </pic:blipFill>
                  <pic:spPr bwMode="auto">
                    <a:xfrm>
                      <a:off x="0" y="0"/>
                      <a:ext cx="4270377" cy="21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8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DB11CF"/>
    <w:multiLevelType w:val="hybridMultilevel"/>
    <w:tmpl w:val="C4DE3562"/>
    <w:lvl w:ilvl="0" w:tplc="0A0228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C83"/>
    <w:rsid w:val="00053EDF"/>
    <w:rsid w:val="000B25E3"/>
    <w:rsid w:val="00482C81"/>
    <w:rsid w:val="00753C83"/>
    <w:rsid w:val="007A7EF4"/>
    <w:rsid w:val="007F5B77"/>
    <w:rsid w:val="008F4392"/>
    <w:rsid w:val="009A7858"/>
    <w:rsid w:val="00B458A2"/>
    <w:rsid w:val="00C724CA"/>
    <w:rsid w:val="00C8034A"/>
    <w:rsid w:val="00E10C15"/>
    <w:rsid w:val="00E7420B"/>
    <w:rsid w:val="00F13FBB"/>
    <w:rsid w:val="00F95954"/>
    <w:rsid w:val="00FE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6C750D-025A-45F9-B623-3646FD42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com.au/url?sa=i&amp;rct=j&amp;q=&amp;esrc=s&amp;source=images&amp;cd=&amp;cad=rja&amp;uact=8&amp;ved=0ahUKEwiUvIvFp93KAhWH3KYKHTnoBukQjRwIBw&amp;url=http://www.root-canal-info.com/Root_Canal_Cost.html&amp;psig=AFQjCNFPEAB7liGul2-U1lZV9pBrApSahA&amp;ust=145464781078129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De Silva</dc:creator>
  <cp:keywords/>
  <dc:description/>
  <cp:lastModifiedBy>Peter De Silva</cp:lastModifiedBy>
  <cp:revision>11</cp:revision>
  <dcterms:created xsi:type="dcterms:W3CDTF">2016-02-04T04:50:00Z</dcterms:created>
  <dcterms:modified xsi:type="dcterms:W3CDTF">2016-02-04T06:32:00Z</dcterms:modified>
</cp:coreProperties>
</file>